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FC" w:rsidRDefault="004028FC" w:rsidP="00095D76">
      <w:pPr>
        <w:pStyle w:val="NoSpacing"/>
        <w:rPr>
          <w:sz w:val="28"/>
          <w:szCs w:val="28"/>
        </w:rPr>
      </w:pPr>
      <w:bookmarkStart w:id="0" w:name="_GoBack"/>
      <w:bookmarkEnd w:id="0"/>
    </w:p>
    <w:p w:rsidR="00D925CC" w:rsidRDefault="00D925CC" w:rsidP="00095D76">
      <w:pPr>
        <w:pStyle w:val="NoSpacing"/>
        <w:rPr>
          <w:sz w:val="28"/>
          <w:szCs w:val="28"/>
        </w:rPr>
      </w:pPr>
    </w:p>
    <w:p w:rsidR="00B04AEE" w:rsidRPr="00704B6F" w:rsidRDefault="00B04AEE" w:rsidP="001535A9">
      <w:pPr>
        <w:pStyle w:val="NoSpacing"/>
        <w:rPr>
          <w:sz w:val="28"/>
          <w:szCs w:val="28"/>
        </w:rPr>
      </w:pPr>
      <w:r w:rsidRPr="00704B6F">
        <w:rPr>
          <w:sz w:val="28"/>
          <w:szCs w:val="28"/>
        </w:rPr>
        <w:t>Please follow these steps: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04AEE" w:rsidRPr="00704B6F" w:rsidTr="00B04AEE">
        <w:trPr>
          <w:trHeight w:val="485"/>
        </w:trPr>
        <w:tc>
          <w:tcPr>
            <w:tcW w:w="4788" w:type="dxa"/>
            <w:vAlign w:val="center"/>
          </w:tcPr>
          <w:p w:rsidR="00B04AEE" w:rsidRPr="00704B6F" w:rsidRDefault="00B04AEE" w:rsidP="00394B62">
            <w:pPr>
              <w:rPr>
                <w:color w:val="000000"/>
                <w:sz w:val="28"/>
                <w:szCs w:val="28"/>
              </w:rPr>
            </w:pPr>
            <w:r w:rsidRPr="00704B6F">
              <w:rPr>
                <w:sz w:val="28"/>
                <w:szCs w:val="28"/>
              </w:rPr>
              <w:t>Go to:</w:t>
            </w:r>
            <w:r w:rsidRPr="00704B6F">
              <w:rPr>
                <w:sz w:val="28"/>
                <w:szCs w:val="28"/>
              </w:rPr>
              <w:tab/>
            </w:r>
            <w:r w:rsidRPr="00704B6F">
              <w:rPr>
                <w:sz w:val="28"/>
                <w:szCs w:val="28"/>
              </w:rPr>
              <w:tab/>
            </w:r>
            <w:hyperlink r:id="rId7" w:history="1">
              <w:r w:rsidRPr="00704B6F">
                <w:rPr>
                  <w:rStyle w:val="Hyperlink"/>
                  <w:sz w:val="28"/>
                  <w:szCs w:val="28"/>
                </w:rPr>
                <w:t>https://center.ncsu.edu/ncpd/</w:t>
              </w:r>
            </w:hyperlink>
            <w:r w:rsidRPr="00704B6F">
              <w:rPr>
                <w:color w:val="000000"/>
                <w:sz w:val="28"/>
                <w:szCs w:val="28"/>
              </w:rPr>
              <w:t>​</w:t>
            </w:r>
          </w:p>
        </w:tc>
        <w:tc>
          <w:tcPr>
            <w:tcW w:w="4788" w:type="dxa"/>
            <w:vAlign w:val="center"/>
          </w:tcPr>
          <w:p w:rsidR="00B04AEE" w:rsidRPr="00704B6F" w:rsidRDefault="00B04AEE" w:rsidP="00B04AEE">
            <w:pPr>
              <w:rPr>
                <w:sz w:val="28"/>
                <w:szCs w:val="28"/>
              </w:rPr>
            </w:pPr>
          </w:p>
        </w:tc>
      </w:tr>
      <w:tr w:rsidR="00B04AEE" w:rsidRPr="00704B6F" w:rsidTr="00B04AEE">
        <w:tc>
          <w:tcPr>
            <w:tcW w:w="4788" w:type="dxa"/>
            <w:vAlign w:val="center"/>
          </w:tcPr>
          <w:p w:rsidR="00B04AEE" w:rsidRPr="00704B6F" w:rsidRDefault="00B04AEE" w:rsidP="00B04AEE">
            <w:pPr>
              <w:rPr>
                <w:color w:val="000000"/>
                <w:sz w:val="28"/>
                <w:szCs w:val="28"/>
              </w:rPr>
            </w:pPr>
          </w:p>
          <w:p w:rsidR="00B04AEE" w:rsidRPr="001535A9" w:rsidRDefault="00B04AEE" w:rsidP="00B04AEE">
            <w:pPr>
              <w:rPr>
                <w:color w:val="000000"/>
                <w:sz w:val="28"/>
                <w:szCs w:val="28"/>
              </w:rPr>
            </w:pPr>
            <w:r w:rsidRPr="00704B6F">
              <w:rPr>
                <w:color w:val="000000"/>
                <w:sz w:val="28"/>
                <w:szCs w:val="28"/>
              </w:rPr>
              <w:t>Click on Login in the top right of the screen</w:t>
            </w:r>
            <w:r w:rsidRPr="00704B6F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4788" w:type="dxa"/>
            <w:vAlign w:val="center"/>
          </w:tcPr>
          <w:p w:rsidR="00B04AEE" w:rsidRPr="00704B6F" w:rsidRDefault="00B04AEE" w:rsidP="00B04AEE">
            <w:pPr>
              <w:rPr>
                <w:sz w:val="28"/>
                <w:szCs w:val="28"/>
              </w:rPr>
            </w:pPr>
            <w:r w:rsidRPr="00704B6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0AE2E7C3" wp14:editId="3DE1D764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23495</wp:posOffset>
                  </wp:positionV>
                  <wp:extent cx="2733040" cy="742315"/>
                  <wp:effectExtent l="19050" t="19050" r="10160" b="19685"/>
                  <wp:wrapTight wrapText="bothSides">
                    <wp:wrapPolygon edited="0">
                      <wp:start x="-151" y="-554"/>
                      <wp:lineTo x="-151" y="21618"/>
                      <wp:lineTo x="21530" y="21618"/>
                      <wp:lineTo x="21530" y="-554"/>
                      <wp:lineTo x="-151" y="-554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040" cy="7423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4AEE" w:rsidRPr="00704B6F" w:rsidTr="00B04AEE">
        <w:tc>
          <w:tcPr>
            <w:tcW w:w="4788" w:type="dxa"/>
            <w:vAlign w:val="center"/>
          </w:tcPr>
          <w:p w:rsidR="00B04AEE" w:rsidRPr="00704B6F" w:rsidRDefault="00B04AEE" w:rsidP="00B04AEE">
            <w:pPr>
              <w:rPr>
                <w:sz w:val="28"/>
                <w:szCs w:val="28"/>
              </w:rPr>
            </w:pPr>
            <w:r w:rsidRPr="00704B6F">
              <w:rPr>
                <w:sz w:val="28"/>
                <w:szCs w:val="28"/>
              </w:rPr>
              <w:t xml:space="preserve">Create a New Account </w:t>
            </w:r>
            <w:r w:rsidR="00DD672C">
              <w:rPr>
                <w:sz w:val="28"/>
                <w:szCs w:val="28"/>
              </w:rPr>
              <w:t xml:space="preserve">at bottom right of the screen </w:t>
            </w:r>
            <w:r w:rsidR="00DD672C" w:rsidRPr="00DD672C">
              <w:rPr>
                <w:b/>
                <w:sz w:val="28"/>
                <w:szCs w:val="28"/>
              </w:rPr>
              <w:t>IF</w:t>
            </w:r>
            <w:r w:rsidRPr="00704B6F">
              <w:rPr>
                <w:sz w:val="28"/>
                <w:szCs w:val="28"/>
              </w:rPr>
              <w:t xml:space="preserve"> you do not have a Moodle account within NC State University</w:t>
            </w:r>
          </w:p>
          <w:p w:rsidR="00B04AEE" w:rsidRPr="00704B6F" w:rsidRDefault="00B04AEE" w:rsidP="00B04AEE">
            <w:pPr>
              <w:rPr>
                <w:sz w:val="28"/>
                <w:szCs w:val="28"/>
              </w:rPr>
            </w:pPr>
            <w:r w:rsidRPr="00704B6F">
              <w:rPr>
                <w:sz w:val="28"/>
                <w:szCs w:val="28"/>
              </w:rPr>
              <w:t>You will receive an email with a link to authenticate the new account.</w:t>
            </w:r>
          </w:p>
          <w:p w:rsidR="00B04AEE" w:rsidRPr="00704B6F" w:rsidRDefault="00B04AEE" w:rsidP="00B04AEE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B04AEE" w:rsidRPr="00704B6F" w:rsidRDefault="00B04AEE" w:rsidP="00B04AEE">
            <w:pPr>
              <w:rPr>
                <w:sz w:val="28"/>
                <w:szCs w:val="28"/>
              </w:rPr>
            </w:pPr>
            <w:r w:rsidRPr="00704B6F">
              <w:rPr>
                <w:noProof/>
                <w:sz w:val="28"/>
                <w:szCs w:val="28"/>
              </w:rPr>
              <w:drawing>
                <wp:inline distT="0" distB="0" distL="0" distR="0" wp14:anchorId="1C10EFF9" wp14:editId="50D2D25D">
                  <wp:extent cx="2619048" cy="361905"/>
                  <wp:effectExtent l="19050" t="19050" r="10160" b="196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048" cy="3619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AEE" w:rsidRPr="00704B6F" w:rsidRDefault="00B04AEE" w:rsidP="00B04AEE">
            <w:pPr>
              <w:jc w:val="center"/>
              <w:rPr>
                <w:sz w:val="28"/>
                <w:szCs w:val="28"/>
              </w:rPr>
            </w:pPr>
            <w:r w:rsidRPr="00704B6F">
              <w:rPr>
                <w:noProof/>
                <w:sz w:val="28"/>
                <w:szCs w:val="28"/>
              </w:rPr>
              <w:drawing>
                <wp:inline distT="0" distB="0" distL="0" distR="0" wp14:anchorId="42DD0863" wp14:editId="34978632">
                  <wp:extent cx="1514286" cy="495238"/>
                  <wp:effectExtent l="19050" t="19050" r="10160" b="196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286" cy="4952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AEE" w:rsidRPr="00704B6F" w:rsidTr="00B04AEE">
        <w:tc>
          <w:tcPr>
            <w:tcW w:w="4788" w:type="dxa"/>
            <w:vAlign w:val="center"/>
          </w:tcPr>
          <w:p w:rsidR="00B04AEE" w:rsidRPr="00704B6F" w:rsidRDefault="00B04AEE" w:rsidP="00B04AEE">
            <w:pPr>
              <w:rPr>
                <w:sz w:val="28"/>
                <w:szCs w:val="28"/>
              </w:rPr>
            </w:pPr>
            <w:r w:rsidRPr="00704B6F">
              <w:rPr>
                <w:sz w:val="28"/>
                <w:szCs w:val="28"/>
              </w:rPr>
              <w:t xml:space="preserve">With an authenticated account log back into the site </w:t>
            </w:r>
          </w:p>
        </w:tc>
        <w:tc>
          <w:tcPr>
            <w:tcW w:w="4788" w:type="dxa"/>
            <w:vAlign w:val="center"/>
          </w:tcPr>
          <w:p w:rsidR="00B04AEE" w:rsidRPr="00704B6F" w:rsidRDefault="00DB36FB" w:rsidP="00394B62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B04AEE" w:rsidRPr="00704B6F">
                <w:rPr>
                  <w:rStyle w:val="Hyperlink"/>
                  <w:sz w:val="28"/>
                  <w:szCs w:val="28"/>
                </w:rPr>
                <w:t>https://center.ncsu.edu/ncpd/</w:t>
              </w:r>
            </w:hyperlink>
            <w:r w:rsidR="00B04AEE" w:rsidRPr="00704B6F">
              <w:rPr>
                <w:color w:val="000000"/>
                <w:sz w:val="28"/>
                <w:szCs w:val="28"/>
              </w:rPr>
              <w:t>​</w:t>
            </w:r>
          </w:p>
        </w:tc>
      </w:tr>
      <w:tr w:rsidR="00DD672C" w:rsidRPr="00704B6F" w:rsidTr="00B04AEE">
        <w:tc>
          <w:tcPr>
            <w:tcW w:w="4788" w:type="dxa"/>
            <w:vAlign w:val="center"/>
          </w:tcPr>
          <w:p w:rsidR="00DD672C" w:rsidRPr="00704B6F" w:rsidRDefault="00DD672C" w:rsidP="00B0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will be prompted to log in through NC Education.  After you log in you will be brought back to the NC Education PD page.  </w:t>
            </w:r>
          </w:p>
        </w:tc>
        <w:tc>
          <w:tcPr>
            <w:tcW w:w="4788" w:type="dxa"/>
            <w:vAlign w:val="center"/>
          </w:tcPr>
          <w:p w:rsidR="00DD672C" w:rsidRDefault="00DD672C" w:rsidP="00DD67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0409E7" wp14:editId="19FC9F50">
                  <wp:extent cx="2314575" cy="803672"/>
                  <wp:effectExtent l="19050" t="19050" r="9525" b="158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287" cy="80357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5A9" w:rsidRPr="00704B6F" w:rsidTr="00B93249">
        <w:tc>
          <w:tcPr>
            <w:tcW w:w="9576" w:type="dxa"/>
            <w:gridSpan w:val="2"/>
            <w:vAlign w:val="center"/>
          </w:tcPr>
          <w:p w:rsidR="001535A9" w:rsidRDefault="001535A9" w:rsidP="001535A9">
            <w:pPr>
              <w:rPr>
                <w:sz w:val="28"/>
                <w:szCs w:val="28"/>
              </w:rPr>
            </w:pPr>
          </w:p>
          <w:p w:rsidR="001535A9" w:rsidRPr="001535A9" w:rsidRDefault="001535A9" w:rsidP="00153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module titles</w:t>
            </w:r>
            <w:r w:rsidRPr="00704B6F">
              <w:rPr>
                <w:sz w:val="28"/>
                <w:szCs w:val="28"/>
              </w:rPr>
              <w:t xml:space="preserve"> should be found on</w:t>
            </w:r>
            <w:r>
              <w:rPr>
                <w:sz w:val="28"/>
                <w:szCs w:val="28"/>
              </w:rPr>
              <w:t xml:space="preserve"> the opening page of the site.  Click on the modul</w:t>
            </w:r>
            <w:r w:rsidRPr="00704B6F">
              <w:rPr>
                <w:sz w:val="28"/>
                <w:szCs w:val="28"/>
              </w:rPr>
              <w:t xml:space="preserve">e title to enroll in the course.  </w:t>
            </w:r>
            <w:r>
              <w:rPr>
                <w:sz w:val="28"/>
                <w:szCs w:val="28"/>
              </w:rPr>
              <w:t xml:space="preserve">There will be a button to self-enroll.  </w:t>
            </w:r>
          </w:p>
        </w:tc>
      </w:tr>
    </w:tbl>
    <w:p w:rsidR="00B04AEE" w:rsidRPr="00704B6F" w:rsidRDefault="00B04AEE">
      <w:pPr>
        <w:rPr>
          <w:sz w:val="28"/>
          <w:szCs w:val="28"/>
        </w:rPr>
      </w:pPr>
    </w:p>
    <w:p w:rsidR="00B04AEE" w:rsidRPr="00704B6F" w:rsidRDefault="00B04AEE">
      <w:pPr>
        <w:rPr>
          <w:sz w:val="28"/>
          <w:szCs w:val="28"/>
        </w:rPr>
      </w:pPr>
    </w:p>
    <w:sectPr w:rsidR="00B04AEE" w:rsidRPr="00704B6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FB" w:rsidRDefault="00DB36FB" w:rsidP="00B04AEE">
      <w:pPr>
        <w:spacing w:line="240" w:lineRule="auto"/>
      </w:pPr>
      <w:r>
        <w:separator/>
      </w:r>
    </w:p>
  </w:endnote>
  <w:endnote w:type="continuationSeparator" w:id="0">
    <w:p w:rsidR="00DB36FB" w:rsidRDefault="00DB36FB" w:rsidP="00B04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FB" w:rsidRDefault="00DB36FB" w:rsidP="00B04AEE">
      <w:pPr>
        <w:spacing w:line="240" w:lineRule="auto"/>
      </w:pPr>
      <w:r>
        <w:separator/>
      </w:r>
    </w:p>
  </w:footnote>
  <w:footnote w:type="continuationSeparator" w:id="0">
    <w:p w:rsidR="00DB36FB" w:rsidRDefault="00DB36FB" w:rsidP="00B04A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9B" w:rsidRDefault="00B04AEE" w:rsidP="00E9039B">
    <w:pPr>
      <w:jc w:val="center"/>
      <w:rPr>
        <w:b/>
        <w:sz w:val="28"/>
        <w:szCs w:val="28"/>
      </w:rPr>
    </w:pPr>
    <w:r w:rsidRPr="00B04AEE">
      <w:rPr>
        <w:b/>
        <w:sz w:val="28"/>
        <w:szCs w:val="28"/>
      </w:rPr>
      <w:t>Access to Professional Development Modules</w:t>
    </w:r>
  </w:p>
  <w:p w:rsidR="00095D76" w:rsidRDefault="00095D76" w:rsidP="00B04AEE">
    <w:pP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Understanding Student Behavior in the Classroom (Grades 6-12)</w:t>
    </w:r>
  </w:p>
  <w:p w:rsidR="00095D76" w:rsidRDefault="00095D76" w:rsidP="00B04AEE">
    <w:pP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Understanding Young Student Behavior in the Classroom (Grades K-5)</w:t>
    </w:r>
  </w:p>
  <w:p w:rsidR="00100361" w:rsidRDefault="00100361" w:rsidP="00B04AEE">
    <w:pP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Understanding the Role of School Resource Officers in Schools</w:t>
    </w:r>
  </w:p>
  <w:p w:rsidR="00D925CC" w:rsidRDefault="00D925CC" w:rsidP="00B04AEE">
    <w:pP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Understanding the School’s Role in Suicide Prevention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EE"/>
    <w:rsid w:val="00080B98"/>
    <w:rsid w:val="00095D76"/>
    <w:rsid w:val="000A4540"/>
    <w:rsid w:val="000E69A3"/>
    <w:rsid w:val="00100361"/>
    <w:rsid w:val="001535A9"/>
    <w:rsid w:val="00213A97"/>
    <w:rsid w:val="002F62C6"/>
    <w:rsid w:val="00331204"/>
    <w:rsid w:val="00394B62"/>
    <w:rsid w:val="003B2C22"/>
    <w:rsid w:val="004028FC"/>
    <w:rsid w:val="004E57A9"/>
    <w:rsid w:val="00527C2C"/>
    <w:rsid w:val="006479AB"/>
    <w:rsid w:val="00704B6F"/>
    <w:rsid w:val="00782945"/>
    <w:rsid w:val="007B2976"/>
    <w:rsid w:val="00854E03"/>
    <w:rsid w:val="008A52D9"/>
    <w:rsid w:val="00932D57"/>
    <w:rsid w:val="00935C48"/>
    <w:rsid w:val="009A4656"/>
    <w:rsid w:val="00B04AEE"/>
    <w:rsid w:val="00B22D52"/>
    <w:rsid w:val="00D925CC"/>
    <w:rsid w:val="00DB36FB"/>
    <w:rsid w:val="00DD672C"/>
    <w:rsid w:val="00E16280"/>
    <w:rsid w:val="00E9039B"/>
    <w:rsid w:val="00EF625C"/>
    <w:rsid w:val="00F71671"/>
    <w:rsid w:val="00FD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4A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A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EE"/>
  </w:style>
  <w:style w:type="paragraph" w:styleId="Footer">
    <w:name w:val="footer"/>
    <w:basedOn w:val="Normal"/>
    <w:link w:val="FooterChar"/>
    <w:uiPriority w:val="99"/>
    <w:unhideWhenUsed/>
    <w:rsid w:val="00B04A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EE"/>
  </w:style>
  <w:style w:type="table" w:styleId="TableGrid">
    <w:name w:val="Table Grid"/>
    <w:basedOn w:val="TableNormal"/>
    <w:uiPriority w:val="59"/>
    <w:rsid w:val="00B04A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5D76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D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4A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A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EE"/>
  </w:style>
  <w:style w:type="paragraph" w:styleId="Footer">
    <w:name w:val="footer"/>
    <w:basedOn w:val="Normal"/>
    <w:link w:val="FooterChar"/>
    <w:uiPriority w:val="99"/>
    <w:unhideWhenUsed/>
    <w:rsid w:val="00B04A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EE"/>
  </w:style>
  <w:style w:type="table" w:styleId="TableGrid">
    <w:name w:val="Table Grid"/>
    <w:basedOn w:val="TableNormal"/>
    <w:uiPriority w:val="59"/>
    <w:rsid w:val="00B04A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5D76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D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enter.ncsu.edu/ncpd/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enter.ncsu.edu/ncpd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dpayne</dc:creator>
  <cp:lastModifiedBy>cminard</cp:lastModifiedBy>
  <cp:revision>2</cp:revision>
  <cp:lastPrinted>2015-03-03T16:22:00Z</cp:lastPrinted>
  <dcterms:created xsi:type="dcterms:W3CDTF">2015-03-03T16:23:00Z</dcterms:created>
  <dcterms:modified xsi:type="dcterms:W3CDTF">2015-03-03T16:23:00Z</dcterms:modified>
</cp:coreProperties>
</file>